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83" w:rsidRPr="00A6051B" w:rsidRDefault="00011583" w:rsidP="00011583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A6051B">
        <w:rPr>
          <w:rFonts w:asciiTheme="minorHAnsi" w:hAnsiTheme="minorHAnsi"/>
          <w:b/>
        </w:rPr>
        <w:t>Sample Letter from School:</w:t>
      </w:r>
    </w:p>
    <w:p w:rsidR="00011583" w:rsidRPr="00A6051B" w:rsidRDefault="00011583" w:rsidP="00011583">
      <w:pPr>
        <w:jc w:val="center"/>
        <w:rPr>
          <w:rFonts w:asciiTheme="minorHAnsi" w:hAnsiTheme="minorHAnsi"/>
          <w:b/>
        </w:rPr>
      </w:pPr>
      <w:r w:rsidRPr="00A6051B">
        <w:rPr>
          <w:rFonts w:asciiTheme="minorHAnsi" w:hAnsiTheme="minorHAnsi"/>
          <w:b/>
        </w:rPr>
        <w:t>Notice to Parents and Guardians of 6</w:t>
      </w:r>
      <w:r w:rsidRPr="00A6051B">
        <w:rPr>
          <w:rFonts w:asciiTheme="minorHAnsi" w:hAnsiTheme="minorHAnsi"/>
          <w:b/>
          <w:vertAlign w:val="superscript"/>
        </w:rPr>
        <w:t>th</w:t>
      </w:r>
      <w:r w:rsidRPr="00A6051B">
        <w:rPr>
          <w:rFonts w:asciiTheme="minorHAnsi" w:hAnsiTheme="minorHAnsi"/>
          <w:b/>
        </w:rPr>
        <w:t xml:space="preserve"> Grade Students with a Personal Belief</w:t>
      </w:r>
      <w:r>
        <w:rPr>
          <w:rFonts w:asciiTheme="minorHAnsi" w:hAnsiTheme="minorHAnsi"/>
          <w:b/>
        </w:rPr>
        <w:t>s</w:t>
      </w:r>
      <w:r w:rsidRPr="00A6051B">
        <w:rPr>
          <w:rFonts w:asciiTheme="minorHAnsi" w:hAnsiTheme="minorHAnsi"/>
          <w:b/>
        </w:rPr>
        <w:t xml:space="preserve"> Exemption</w:t>
      </w:r>
    </w:p>
    <w:p w:rsidR="00011583" w:rsidRDefault="00011583" w:rsidP="00011583">
      <w:pPr>
        <w:jc w:val="center"/>
        <w:rPr>
          <w:rFonts w:asciiTheme="minorHAnsi" w:hAnsiTheme="minorHAnsi"/>
          <w:color w:val="FF0000"/>
          <w:highlight w:val="lightGray"/>
        </w:rPr>
      </w:pPr>
    </w:p>
    <w:p w:rsidR="00380C13" w:rsidRDefault="00380C13" w:rsidP="00011583">
      <w:pPr>
        <w:jc w:val="center"/>
        <w:rPr>
          <w:rFonts w:asciiTheme="minorHAnsi" w:hAnsiTheme="minorHAnsi"/>
          <w:color w:val="FF0000"/>
          <w:highlight w:val="lightGray"/>
        </w:rPr>
      </w:pPr>
    </w:p>
    <w:p w:rsidR="00380C13" w:rsidRDefault="00380C13" w:rsidP="00011583">
      <w:pPr>
        <w:jc w:val="center"/>
        <w:rPr>
          <w:rFonts w:asciiTheme="minorHAnsi" w:hAnsiTheme="minorHAnsi"/>
          <w:color w:val="FF0000"/>
          <w:highlight w:val="lightGray"/>
        </w:rPr>
      </w:pPr>
    </w:p>
    <w:p w:rsidR="00011583" w:rsidRPr="00A6051B" w:rsidRDefault="00011583" w:rsidP="00011583">
      <w:pPr>
        <w:jc w:val="center"/>
        <w:rPr>
          <w:rFonts w:asciiTheme="minorHAnsi" w:hAnsiTheme="minorHAnsi"/>
          <w:color w:val="FF0000"/>
        </w:rPr>
      </w:pPr>
      <w:r w:rsidRPr="00A6051B">
        <w:rPr>
          <w:rFonts w:asciiTheme="minorHAnsi" w:hAnsiTheme="minorHAnsi"/>
          <w:color w:val="FF0000"/>
          <w:highlight w:val="lightGray"/>
        </w:rPr>
        <w:t>[School Letterhead]</w:t>
      </w:r>
    </w:p>
    <w:p w:rsidR="00380C13" w:rsidRDefault="00380C13" w:rsidP="00011583">
      <w:pPr>
        <w:rPr>
          <w:rFonts w:asciiTheme="minorHAnsi" w:hAnsiTheme="minorHAnsi"/>
          <w:color w:val="FF0000"/>
          <w:highlight w:val="lightGray"/>
        </w:rPr>
      </w:pPr>
    </w:p>
    <w:p w:rsidR="00011583" w:rsidRPr="00A6051B" w:rsidRDefault="00011583" w:rsidP="00011583">
      <w:pPr>
        <w:rPr>
          <w:rFonts w:asciiTheme="minorHAnsi" w:hAnsiTheme="minorHAnsi"/>
        </w:rPr>
      </w:pPr>
      <w:r w:rsidRPr="00A6051B">
        <w:rPr>
          <w:rFonts w:asciiTheme="minorHAnsi" w:hAnsiTheme="minorHAnsi"/>
          <w:color w:val="FF0000"/>
          <w:highlight w:val="lightGray"/>
        </w:rPr>
        <w:t>[DATE]</w:t>
      </w:r>
    </w:p>
    <w:p w:rsidR="00011583" w:rsidRPr="00A6051B" w:rsidRDefault="00011583" w:rsidP="00011583">
      <w:pPr>
        <w:rPr>
          <w:rFonts w:asciiTheme="minorHAnsi" w:hAnsiTheme="minorHAnsi"/>
        </w:rPr>
      </w:pPr>
    </w:p>
    <w:p w:rsidR="00380C13" w:rsidRDefault="00380C13" w:rsidP="00011583">
      <w:pPr>
        <w:autoSpaceDE w:val="0"/>
        <w:autoSpaceDN w:val="0"/>
        <w:adjustRightInd w:val="0"/>
        <w:rPr>
          <w:rFonts w:asciiTheme="minorHAnsi" w:hAnsiTheme="minorHAnsi"/>
        </w:rPr>
      </w:pPr>
    </w:p>
    <w:p w:rsidR="00380C13" w:rsidRDefault="00380C13" w:rsidP="00011583">
      <w:pPr>
        <w:autoSpaceDE w:val="0"/>
        <w:autoSpaceDN w:val="0"/>
        <w:adjustRightInd w:val="0"/>
        <w:rPr>
          <w:rFonts w:asciiTheme="minorHAnsi" w:hAnsiTheme="minorHAnsi"/>
        </w:rPr>
      </w:pPr>
    </w:p>
    <w:p w:rsidR="00011583" w:rsidRDefault="00011583" w:rsidP="00011583">
      <w:pPr>
        <w:autoSpaceDE w:val="0"/>
        <w:autoSpaceDN w:val="0"/>
        <w:adjustRightInd w:val="0"/>
        <w:rPr>
          <w:rFonts w:asciiTheme="minorHAnsi" w:hAnsiTheme="minorHAnsi"/>
        </w:rPr>
      </w:pPr>
      <w:r w:rsidRPr="00A6051B">
        <w:rPr>
          <w:rFonts w:asciiTheme="minorHAnsi" w:hAnsiTheme="minorHAnsi"/>
        </w:rPr>
        <w:t>Dear Parent or Guardian:</w:t>
      </w:r>
    </w:p>
    <w:p w:rsidR="00011583" w:rsidRPr="00A6051B" w:rsidRDefault="00011583" w:rsidP="00011583">
      <w:pPr>
        <w:autoSpaceDE w:val="0"/>
        <w:autoSpaceDN w:val="0"/>
        <w:adjustRightInd w:val="0"/>
        <w:rPr>
          <w:rFonts w:asciiTheme="minorHAnsi" w:hAnsiTheme="minorHAnsi"/>
        </w:rPr>
      </w:pPr>
    </w:p>
    <w:p w:rsidR="00011583" w:rsidRPr="00A6051B" w:rsidRDefault="00011583" w:rsidP="00011583">
      <w:pPr>
        <w:rPr>
          <w:rFonts w:asciiTheme="minorHAnsi" w:hAnsiTheme="minorHAnsi"/>
        </w:rPr>
      </w:pPr>
      <w:r w:rsidRPr="00A6051B">
        <w:rPr>
          <w:rFonts w:asciiTheme="minorHAnsi" w:hAnsiTheme="minorHAnsi"/>
        </w:rPr>
        <w:t xml:space="preserve">Under California law, vaccines required for school may no longer be excused due to personal beliefs, </w:t>
      </w:r>
      <w:r w:rsidRPr="00767AEF">
        <w:rPr>
          <w:rFonts w:asciiTheme="minorHAnsi" w:hAnsiTheme="minorHAnsi"/>
        </w:rPr>
        <w:t>including religious beliefs.</w:t>
      </w:r>
      <w:r w:rsidRPr="00A6051B">
        <w:rPr>
          <w:rFonts w:asciiTheme="minorHAnsi" w:hAnsiTheme="minorHAnsi"/>
        </w:rPr>
        <w:t xml:space="preserve"> Personal belief</w:t>
      </w:r>
      <w:r>
        <w:rPr>
          <w:rFonts w:asciiTheme="minorHAnsi" w:hAnsiTheme="minorHAnsi"/>
        </w:rPr>
        <w:t>s</w:t>
      </w:r>
      <w:r w:rsidRPr="00A6051B">
        <w:rPr>
          <w:rFonts w:asciiTheme="minorHAnsi" w:hAnsiTheme="minorHAnsi"/>
        </w:rPr>
        <w:t xml:space="preserve"> exemptions that have already been filed for students in grades K </w:t>
      </w:r>
      <w:r>
        <w:rPr>
          <w:rFonts w:asciiTheme="minorHAnsi" w:hAnsiTheme="minorHAnsi"/>
        </w:rPr>
        <w:t xml:space="preserve">(including transitional kindergarten) </w:t>
      </w:r>
      <w:r w:rsidRPr="00A6051B">
        <w:rPr>
          <w:rFonts w:asciiTheme="minorHAnsi" w:hAnsiTheme="minorHAnsi"/>
        </w:rPr>
        <w:t>through 6</w:t>
      </w:r>
      <w:r w:rsidRPr="00A6051B">
        <w:rPr>
          <w:rFonts w:asciiTheme="minorHAnsi" w:hAnsiTheme="minorHAnsi"/>
          <w:vertAlign w:val="superscript"/>
        </w:rPr>
        <w:t>th</w:t>
      </w:r>
      <w:r w:rsidRPr="00A6051B">
        <w:rPr>
          <w:rFonts w:asciiTheme="minorHAnsi" w:hAnsiTheme="minorHAnsi"/>
        </w:rPr>
        <w:t xml:space="preserve"> grade remain valid until the student reaches 7</w:t>
      </w:r>
      <w:r w:rsidRPr="00A6051B">
        <w:rPr>
          <w:rFonts w:asciiTheme="minorHAnsi" w:hAnsiTheme="minorHAnsi"/>
          <w:vertAlign w:val="superscript"/>
        </w:rPr>
        <w:t>th</w:t>
      </w:r>
      <w:r w:rsidRPr="00A6051B">
        <w:rPr>
          <w:rFonts w:asciiTheme="minorHAnsi" w:hAnsiTheme="minorHAnsi"/>
        </w:rPr>
        <w:t xml:space="preserve"> grade.  </w:t>
      </w:r>
    </w:p>
    <w:p w:rsidR="00011583" w:rsidRDefault="00011583" w:rsidP="00011583">
      <w:pPr>
        <w:rPr>
          <w:rFonts w:asciiTheme="minorHAnsi" w:hAnsiTheme="minorHAnsi"/>
        </w:rPr>
      </w:pPr>
    </w:p>
    <w:p w:rsidR="00011583" w:rsidRDefault="00011583" w:rsidP="00011583">
      <w:pPr>
        <w:rPr>
          <w:rFonts w:asciiTheme="minorHAnsi" w:hAnsiTheme="minorHAnsi"/>
        </w:rPr>
      </w:pPr>
      <w:r w:rsidRPr="00A6051B">
        <w:rPr>
          <w:rFonts w:asciiTheme="minorHAnsi" w:hAnsiTheme="minorHAnsi"/>
        </w:rPr>
        <w:t>Our records show that your child has a personal belief</w:t>
      </w:r>
      <w:r>
        <w:rPr>
          <w:rFonts w:asciiTheme="minorHAnsi" w:hAnsiTheme="minorHAnsi"/>
        </w:rPr>
        <w:t>s</w:t>
      </w:r>
      <w:r w:rsidRPr="00A6051B">
        <w:rPr>
          <w:rFonts w:asciiTheme="minorHAnsi" w:hAnsiTheme="minorHAnsi"/>
        </w:rPr>
        <w:t xml:space="preserve"> exemption from one or more school-required vaccines. </w:t>
      </w:r>
      <w:r w:rsidRPr="00A24E4A">
        <w:rPr>
          <w:rFonts w:asciiTheme="minorHAnsi" w:hAnsiTheme="minorHAnsi"/>
          <w:b/>
        </w:rPr>
        <w:t>In order for your child to start 7</w:t>
      </w:r>
      <w:r w:rsidRPr="00A24E4A">
        <w:rPr>
          <w:rFonts w:asciiTheme="minorHAnsi" w:hAnsiTheme="minorHAnsi"/>
          <w:b/>
          <w:vertAlign w:val="superscript"/>
        </w:rPr>
        <w:t>th</w:t>
      </w:r>
      <w:r w:rsidRPr="00A24E4A">
        <w:rPr>
          <w:rFonts w:asciiTheme="minorHAnsi" w:hAnsiTheme="minorHAnsi"/>
          <w:b/>
        </w:rPr>
        <w:t xml:space="preserve"> grade, you will need to bring</w:t>
      </w:r>
      <w:r w:rsidR="00A22A5D">
        <w:rPr>
          <w:rFonts w:asciiTheme="minorHAnsi" w:hAnsiTheme="minorHAnsi"/>
          <w:b/>
        </w:rPr>
        <w:t xml:space="preserve"> to </w:t>
      </w:r>
      <w:r w:rsidR="00A22A5D" w:rsidRPr="00A24E4A">
        <w:rPr>
          <w:rFonts w:asciiTheme="minorHAnsi" w:hAnsiTheme="minorHAnsi"/>
          <w:b/>
          <w:color w:val="FF0000"/>
        </w:rPr>
        <w:t>[SPECIFY LOCATION]</w:t>
      </w:r>
      <w:r w:rsidRPr="00A24E4A">
        <w:rPr>
          <w:rFonts w:asciiTheme="minorHAnsi" w:hAnsiTheme="minorHAnsi"/>
          <w:b/>
        </w:rPr>
        <w:t xml:space="preserve"> documentation by </w:t>
      </w:r>
      <w:r w:rsidRPr="00A24E4A">
        <w:rPr>
          <w:rFonts w:asciiTheme="minorHAnsi" w:hAnsiTheme="minorHAnsi"/>
          <w:b/>
          <w:color w:val="FF0000"/>
          <w:highlight w:val="lightGray"/>
        </w:rPr>
        <w:t>[DATE]</w:t>
      </w:r>
      <w:r w:rsidRPr="00A24E4A">
        <w:rPr>
          <w:rFonts w:asciiTheme="minorHAnsi" w:hAnsiTheme="minorHAnsi"/>
          <w:b/>
        </w:rPr>
        <w:t xml:space="preserve"> </w:t>
      </w:r>
      <w:r w:rsidR="00A22A5D">
        <w:rPr>
          <w:rFonts w:asciiTheme="minorHAnsi" w:hAnsiTheme="minorHAnsi"/>
          <w:b/>
        </w:rPr>
        <w:t xml:space="preserve">showing </w:t>
      </w:r>
      <w:r w:rsidRPr="00A24E4A">
        <w:rPr>
          <w:rFonts w:asciiTheme="minorHAnsi" w:hAnsiTheme="minorHAnsi"/>
          <w:b/>
        </w:rPr>
        <w:t>that your child has received the following vaccines:</w:t>
      </w:r>
    </w:p>
    <w:p w:rsidR="00011583" w:rsidRPr="00A6051B" w:rsidRDefault="00011583" w:rsidP="00011583">
      <w:pPr>
        <w:rPr>
          <w:rFonts w:asciiTheme="minorHAnsi" w:hAnsiTheme="minorHAnsi"/>
        </w:rPr>
      </w:pPr>
    </w:p>
    <w:p w:rsidR="00011583" w:rsidRPr="00A6051B" w:rsidRDefault="00061EFA" w:rsidP="00011583">
      <w:pPr>
        <w:pStyle w:val="ListParagraph"/>
        <w:numPr>
          <w:ilvl w:val="0"/>
          <w:numId w:val="1"/>
        </w:numPr>
        <w:rPr>
          <w:rFonts w:asciiTheme="minorHAnsi" w:hAnsiTheme="minorHAnsi" w:cs="Helv"/>
          <w:color w:val="000000"/>
          <w:sz w:val="24"/>
          <w:szCs w:val="24"/>
        </w:rPr>
      </w:pPr>
      <w:r>
        <w:rPr>
          <w:rFonts w:asciiTheme="minorHAnsi" w:hAnsiTheme="minorHAnsi" w:cs="Helv"/>
          <w:color w:val="000000"/>
          <w:sz w:val="24"/>
          <w:szCs w:val="24"/>
        </w:rPr>
        <w:t>2</w:t>
      </w:r>
      <w:r w:rsidR="00011583" w:rsidRPr="00A6051B">
        <w:rPr>
          <w:rFonts w:asciiTheme="minorHAnsi" w:hAnsiTheme="minorHAnsi" w:cs="Helv"/>
          <w:color w:val="000000"/>
          <w:sz w:val="24"/>
          <w:szCs w:val="24"/>
        </w:rPr>
        <w:t xml:space="preserve"> dose</w:t>
      </w:r>
      <w:r>
        <w:rPr>
          <w:rFonts w:asciiTheme="minorHAnsi" w:hAnsiTheme="minorHAnsi" w:cs="Helv"/>
          <w:color w:val="000000"/>
          <w:sz w:val="24"/>
          <w:szCs w:val="24"/>
        </w:rPr>
        <w:t>s</w:t>
      </w:r>
      <w:r w:rsidR="00011583" w:rsidRPr="00A6051B">
        <w:rPr>
          <w:rFonts w:asciiTheme="minorHAnsi" w:hAnsiTheme="minorHAnsi" w:cs="Helv"/>
          <w:color w:val="000000"/>
          <w:sz w:val="24"/>
          <w:szCs w:val="24"/>
        </w:rPr>
        <w:t xml:space="preserve"> of varicella (chickenpox) vaccine</w:t>
      </w:r>
    </w:p>
    <w:p w:rsidR="00011583" w:rsidRPr="00A6051B" w:rsidRDefault="00011583" w:rsidP="00011583">
      <w:pPr>
        <w:pStyle w:val="ListParagraph"/>
        <w:numPr>
          <w:ilvl w:val="0"/>
          <w:numId w:val="1"/>
        </w:numPr>
        <w:rPr>
          <w:rFonts w:asciiTheme="minorHAnsi" w:hAnsiTheme="minorHAnsi" w:cs="Helv"/>
          <w:color w:val="000000"/>
          <w:sz w:val="24"/>
          <w:szCs w:val="24"/>
        </w:rPr>
      </w:pPr>
      <w:r w:rsidRPr="00A6051B">
        <w:rPr>
          <w:rFonts w:asciiTheme="minorHAnsi" w:hAnsiTheme="minorHAnsi" w:cs="Helv"/>
          <w:color w:val="000000"/>
          <w:sz w:val="24"/>
          <w:szCs w:val="24"/>
        </w:rPr>
        <w:t>2 doses of measles, mumps, and rubella vaccine (MMR)</w:t>
      </w:r>
      <w:r w:rsidR="009F1CC9">
        <w:rPr>
          <w:rFonts w:asciiTheme="minorHAnsi" w:hAnsiTheme="minorHAnsi" w:cs="Helv"/>
          <w:color w:val="000000"/>
          <w:sz w:val="24"/>
          <w:szCs w:val="24"/>
        </w:rPr>
        <w:t>*</w:t>
      </w:r>
    </w:p>
    <w:p w:rsidR="00011583" w:rsidRPr="00767AEF" w:rsidRDefault="00011583" w:rsidP="00011583">
      <w:pPr>
        <w:pStyle w:val="ListParagraph"/>
        <w:numPr>
          <w:ilvl w:val="0"/>
          <w:numId w:val="1"/>
        </w:numPr>
        <w:rPr>
          <w:rFonts w:asciiTheme="minorHAnsi" w:hAnsiTheme="minorHAnsi" w:cs="Helv"/>
          <w:color w:val="000000"/>
          <w:sz w:val="24"/>
          <w:szCs w:val="24"/>
        </w:rPr>
      </w:pPr>
      <w:r w:rsidRPr="00A6051B">
        <w:rPr>
          <w:rFonts w:asciiTheme="minorHAnsi" w:hAnsiTheme="minorHAnsi" w:cs="Helv"/>
          <w:color w:val="000000"/>
          <w:sz w:val="24"/>
          <w:szCs w:val="24"/>
        </w:rPr>
        <w:t>3 doses of diphtheria, tetanus, and pertussis vaccine (DTaP), including 1 dose of Tdap at 7 years of age or older</w:t>
      </w:r>
      <w:r w:rsidR="009F1CC9" w:rsidRPr="009F1CC9">
        <w:rPr>
          <w:rFonts w:asciiTheme="minorHAnsi" w:hAnsiTheme="minorHAnsi" w:cs="Helv"/>
          <w:color w:val="000000"/>
          <w:sz w:val="24"/>
          <w:szCs w:val="24"/>
          <w:vertAlign w:val="superscript"/>
        </w:rPr>
        <w:t xml:space="preserve"> </w:t>
      </w:r>
      <w:r w:rsidR="009F1CC9" w:rsidRPr="00767AEF">
        <w:rPr>
          <w:rFonts w:asciiTheme="minorHAnsi" w:hAnsiTheme="minorHAnsi" w:cs="Helv"/>
          <w:color w:val="000000"/>
          <w:sz w:val="24"/>
          <w:szCs w:val="24"/>
          <w:vertAlign w:val="superscript"/>
        </w:rPr>
        <w:t xml:space="preserve">Ɨ </w:t>
      </w:r>
      <w:r w:rsidRPr="00A6051B">
        <w:rPr>
          <w:rFonts w:asciiTheme="minorHAnsi" w:hAnsiTheme="minorHAnsi" w:cs="Helv"/>
          <w:color w:val="000000"/>
          <w:sz w:val="24"/>
          <w:szCs w:val="24"/>
        </w:rPr>
        <w:t xml:space="preserve"> </w:t>
      </w:r>
    </w:p>
    <w:p w:rsidR="00011583" w:rsidRDefault="00011583" w:rsidP="00011583">
      <w:pPr>
        <w:pStyle w:val="ListParagraph"/>
        <w:numPr>
          <w:ilvl w:val="0"/>
          <w:numId w:val="1"/>
        </w:numPr>
        <w:rPr>
          <w:rFonts w:asciiTheme="minorHAnsi" w:hAnsiTheme="minorHAnsi" w:cs="Helv"/>
          <w:color w:val="000000"/>
          <w:sz w:val="24"/>
          <w:szCs w:val="24"/>
        </w:rPr>
      </w:pPr>
      <w:r w:rsidRPr="00A6051B">
        <w:rPr>
          <w:rFonts w:asciiTheme="minorHAnsi" w:hAnsiTheme="minorHAnsi" w:cs="Helv"/>
          <w:color w:val="000000"/>
          <w:sz w:val="24"/>
          <w:szCs w:val="24"/>
        </w:rPr>
        <w:t xml:space="preserve">4 doses of polio vaccine (3 doses OK if </w:t>
      </w:r>
      <w:r w:rsidR="00C322C7" w:rsidRPr="00C322C7">
        <w:rPr>
          <w:rFonts w:asciiTheme="minorHAnsi" w:hAnsiTheme="minorHAnsi" w:cs="Helv"/>
          <w:color w:val="000000"/>
          <w:sz w:val="24"/>
          <w:szCs w:val="24"/>
        </w:rPr>
        <w:t>one was given on or after 4th birthday</w:t>
      </w:r>
      <w:r w:rsidRPr="00A6051B">
        <w:rPr>
          <w:rFonts w:asciiTheme="minorHAnsi" w:hAnsiTheme="minorHAnsi" w:cs="Helv"/>
          <w:color w:val="000000"/>
          <w:sz w:val="24"/>
          <w:szCs w:val="24"/>
        </w:rPr>
        <w:t>)</w:t>
      </w:r>
    </w:p>
    <w:p w:rsidR="00790359" w:rsidRDefault="00011583" w:rsidP="00011583">
      <w:pPr>
        <w:rPr>
          <w:rFonts w:asciiTheme="minorHAnsi" w:hAnsiTheme="minorHAnsi"/>
        </w:rPr>
      </w:pPr>
      <w:r w:rsidRPr="00A6051B">
        <w:rPr>
          <w:rFonts w:asciiTheme="minorHAnsi" w:hAnsiTheme="minorHAnsi"/>
        </w:rPr>
        <w:t>These vaccines needed for school entry are also doctor-recommended vaccines</w:t>
      </w:r>
      <w:r w:rsidR="00790359">
        <w:rPr>
          <w:rFonts w:asciiTheme="minorHAnsi" w:hAnsiTheme="minorHAnsi"/>
        </w:rPr>
        <w:t xml:space="preserve"> (and your doctor may also recommend additional vaccines besides those required for school)</w:t>
      </w:r>
      <w:r w:rsidRPr="00A6051B">
        <w:rPr>
          <w:rFonts w:asciiTheme="minorHAnsi" w:hAnsiTheme="minorHAnsi"/>
        </w:rPr>
        <w:t xml:space="preserve">. </w:t>
      </w:r>
    </w:p>
    <w:p w:rsidR="00790359" w:rsidRDefault="00790359" w:rsidP="00011583">
      <w:pPr>
        <w:rPr>
          <w:rFonts w:asciiTheme="minorHAnsi" w:hAnsiTheme="minorHAnsi"/>
        </w:rPr>
      </w:pPr>
    </w:p>
    <w:p w:rsidR="00011583" w:rsidRDefault="00011583" w:rsidP="00011583">
      <w:pPr>
        <w:rPr>
          <w:rFonts w:asciiTheme="minorHAnsi" w:hAnsiTheme="minorHAnsi"/>
        </w:rPr>
      </w:pPr>
      <w:r w:rsidRPr="00A6051B">
        <w:rPr>
          <w:rFonts w:asciiTheme="minorHAnsi" w:hAnsiTheme="minorHAnsi"/>
        </w:rPr>
        <w:t>Please contact your child’s doctor right away about these vaccines</w:t>
      </w:r>
      <w:r w:rsidR="00790359">
        <w:rPr>
          <w:rFonts w:asciiTheme="minorHAnsi" w:hAnsiTheme="minorHAnsi"/>
        </w:rPr>
        <w:t xml:space="preserve"> required for school</w:t>
      </w:r>
      <w:r w:rsidRPr="00A6051B">
        <w:rPr>
          <w:rFonts w:asciiTheme="minorHAnsi" w:hAnsiTheme="minorHAnsi"/>
        </w:rPr>
        <w:t>. Students entering 7</w:t>
      </w:r>
      <w:r w:rsidRPr="00A6051B">
        <w:rPr>
          <w:rFonts w:asciiTheme="minorHAnsi" w:hAnsiTheme="minorHAnsi"/>
          <w:vertAlign w:val="superscript"/>
        </w:rPr>
        <w:t>th</w:t>
      </w:r>
      <w:r w:rsidRPr="00A6051B">
        <w:rPr>
          <w:rFonts w:asciiTheme="minorHAnsi" w:hAnsiTheme="minorHAnsi"/>
        </w:rPr>
        <w:t xml:space="preserve"> grade who do not meet the immunization requirements will not be able to attend school.</w:t>
      </w:r>
    </w:p>
    <w:p w:rsidR="00011583" w:rsidRPr="00A6051B" w:rsidRDefault="00011583" w:rsidP="00011583">
      <w:pPr>
        <w:rPr>
          <w:rFonts w:asciiTheme="minorHAnsi" w:hAnsiTheme="minorHAnsi"/>
        </w:rPr>
      </w:pPr>
    </w:p>
    <w:p w:rsidR="00011583" w:rsidRPr="00A6051B" w:rsidRDefault="00011583" w:rsidP="00011583">
      <w:pPr>
        <w:pStyle w:val="NoSpacing"/>
        <w:rPr>
          <w:rFonts w:asciiTheme="minorHAnsi" w:hAnsiTheme="minorHAnsi" w:cs="Calibri"/>
          <w:color w:val="FF0000"/>
          <w:sz w:val="24"/>
          <w:szCs w:val="24"/>
        </w:rPr>
      </w:pPr>
      <w:r w:rsidRPr="00A6051B">
        <w:rPr>
          <w:rFonts w:asciiTheme="minorHAnsi" w:hAnsiTheme="minorHAnsi" w:cs="Calibri"/>
          <w:sz w:val="24"/>
          <w:szCs w:val="24"/>
        </w:rPr>
        <w:t>Please feel free to call us with any questions. Our phone number is </w:t>
      </w:r>
      <w:r w:rsidRPr="00A6051B">
        <w:rPr>
          <w:rFonts w:asciiTheme="minorHAnsi" w:hAnsiTheme="minorHAnsi" w:cs="Calibri"/>
          <w:color w:val="FF0000"/>
          <w:sz w:val="24"/>
          <w:szCs w:val="24"/>
          <w:highlight w:val="lightGray"/>
        </w:rPr>
        <w:t>[XXX-XXX-XXXX]</w:t>
      </w:r>
      <w:r w:rsidRPr="00A6051B">
        <w:rPr>
          <w:rFonts w:asciiTheme="minorHAnsi" w:hAnsiTheme="minorHAnsi" w:cs="Calibri"/>
          <w:sz w:val="24"/>
          <w:szCs w:val="24"/>
        </w:rPr>
        <w:t>.</w:t>
      </w:r>
      <w:r w:rsidRPr="00A6051B">
        <w:rPr>
          <w:rFonts w:asciiTheme="minorHAnsi" w:hAnsiTheme="minorHAnsi" w:cs="Calibri"/>
          <w:color w:val="FF0000"/>
          <w:sz w:val="24"/>
          <w:szCs w:val="24"/>
        </w:rPr>
        <w:t xml:space="preserve"> </w:t>
      </w:r>
    </w:p>
    <w:p w:rsidR="00011583" w:rsidRPr="00A6051B" w:rsidRDefault="00011583" w:rsidP="00011583">
      <w:pPr>
        <w:pStyle w:val="NoSpacing"/>
        <w:rPr>
          <w:rFonts w:asciiTheme="minorHAnsi" w:hAnsiTheme="minorHAnsi" w:cs="Calibri"/>
          <w:color w:val="FF0000"/>
          <w:sz w:val="24"/>
          <w:szCs w:val="24"/>
        </w:rPr>
      </w:pPr>
    </w:p>
    <w:p w:rsidR="00011583" w:rsidRPr="00A6051B" w:rsidRDefault="00011583" w:rsidP="00011583">
      <w:pPr>
        <w:pStyle w:val="NoSpacing"/>
        <w:rPr>
          <w:rFonts w:asciiTheme="minorHAnsi" w:hAnsiTheme="minorHAnsi" w:cs="Calibri"/>
          <w:color w:val="FF0000"/>
          <w:sz w:val="24"/>
          <w:szCs w:val="24"/>
        </w:rPr>
      </w:pPr>
      <w:r w:rsidRPr="00A6051B">
        <w:rPr>
          <w:rFonts w:asciiTheme="minorHAnsi" w:hAnsiTheme="minorHAnsi"/>
          <w:sz w:val="24"/>
          <w:szCs w:val="24"/>
        </w:rPr>
        <w:t>Thank you for helping us keep your child, our school, and our community safe and healthy.</w:t>
      </w:r>
    </w:p>
    <w:p w:rsidR="00011583" w:rsidRPr="00A6051B" w:rsidRDefault="00011583" w:rsidP="00011583">
      <w:pPr>
        <w:rPr>
          <w:rFonts w:asciiTheme="minorHAnsi" w:hAnsiTheme="minorHAnsi"/>
        </w:rPr>
      </w:pPr>
    </w:p>
    <w:p w:rsidR="00011583" w:rsidRPr="00A6051B" w:rsidRDefault="00011583" w:rsidP="00011583">
      <w:pPr>
        <w:rPr>
          <w:rFonts w:asciiTheme="minorHAnsi" w:hAnsiTheme="minorHAnsi"/>
        </w:rPr>
      </w:pPr>
      <w:r w:rsidRPr="00A6051B">
        <w:rPr>
          <w:rFonts w:asciiTheme="minorHAnsi" w:hAnsiTheme="minorHAnsi"/>
        </w:rPr>
        <w:t>Sincerely,</w:t>
      </w:r>
    </w:p>
    <w:p w:rsidR="00011583" w:rsidRPr="00A6051B" w:rsidRDefault="00011583" w:rsidP="00011583">
      <w:pPr>
        <w:rPr>
          <w:rFonts w:asciiTheme="minorHAnsi" w:hAnsiTheme="minorHAnsi"/>
        </w:rPr>
      </w:pPr>
    </w:p>
    <w:p w:rsidR="00011583" w:rsidRPr="00A6051B" w:rsidRDefault="00011583" w:rsidP="00011583">
      <w:pPr>
        <w:rPr>
          <w:rFonts w:asciiTheme="minorHAnsi" w:hAnsiTheme="minorHAnsi"/>
        </w:rPr>
      </w:pPr>
    </w:p>
    <w:p w:rsidR="00011583" w:rsidRPr="00A6051B" w:rsidRDefault="00011583" w:rsidP="00011583">
      <w:pPr>
        <w:rPr>
          <w:rFonts w:asciiTheme="minorHAnsi" w:hAnsiTheme="minorHAnsi"/>
          <w:color w:val="FF0000"/>
        </w:rPr>
      </w:pPr>
      <w:r w:rsidRPr="00A6051B">
        <w:rPr>
          <w:rFonts w:asciiTheme="minorHAnsi" w:hAnsiTheme="minorHAnsi"/>
          <w:color w:val="FF0000"/>
          <w:highlight w:val="lightGray"/>
        </w:rPr>
        <w:t>[School Principal]</w:t>
      </w:r>
      <w:r w:rsidRPr="00A6051B">
        <w:rPr>
          <w:rFonts w:asciiTheme="minorHAnsi" w:hAnsiTheme="minorHAnsi"/>
          <w:color w:val="FF0000"/>
        </w:rPr>
        <w:t xml:space="preserve">                                                                          </w:t>
      </w:r>
      <w:r w:rsidRPr="00A6051B">
        <w:rPr>
          <w:rFonts w:asciiTheme="minorHAnsi" w:hAnsiTheme="minorHAnsi"/>
          <w:color w:val="FF0000"/>
          <w:highlight w:val="lightGray"/>
        </w:rPr>
        <w:t>[School Nurse]</w:t>
      </w:r>
    </w:p>
    <w:p w:rsidR="00011583" w:rsidRDefault="00011583" w:rsidP="00011583">
      <w:pPr>
        <w:rPr>
          <w:rFonts w:asciiTheme="minorHAnsi" w:hAnsiTheme="minorHAnsi"/>
        </w:rPr>
      </w:pPr>
    </w:p>
    <w:p w:rsidR="00011583" w:rsidRDefault="00011583" w:rsidP="00011583">
      <w:pPr>
        <w:rPr>
          <w:rFonts w:asciiTheme="minorHAnsi" w:hAnsiTheme="minorHAnsi"/>
        </w:rPr>
      </w:pPr>
    </w:p>
    <w:p w:rsidR="00011583" w:rsidRPr="00FD227A" w:rsidRDefault="009F1CC9" w:rsidP="00011583">
      <w:pPr>
        <w:autoSpaceDE w:val="0"/>
        <w:autoSpaceDN w:val="0"/>
        <w:adjustRightInd w:val="0"/>
        <w:rPr>
          <w:rFonts w:ascii="MyriadPro-Regular" w:hAnsi="MyriadPro-Regular" w:cs="MyriadPro-Regular"/>
          <w:sz w:val="14"/>
          <w:szCs w:val="16"/>
        </w:rPr>
      </w:pPr>
      <w:r>
        <w:rPr>
          <w:rFonts w:ascii="Calibri" w:eastAsia="Arial Unicode MS" w:hAnsi="Calibri" w:cs="Calibri"/>
          <w:color w:val="000000"/>
          <w:sz w:val="14"/>
          <w:szCs w:val="16"/>
        </w:rPr>
        <w:t>*</w:t>
      </w:r>
      <w:r w:rsidR="00011583">
        <w:rPr>
          <w:rFonts w:ascii="Calibri" w:eastAsia="Arial Unicode MS" w:hAnsi="Calibri" w:cs="Calibri"/>
          <w:color w:val="000000"/>
          <w:sz w:val="14"/>
          <w:szCs w:val="16"/>
        </w:rPr>
        <w:t xml:space="preserve"> </w:t>
      </w:r>
      <w:r w:rsidR="00011583" w:rsidRPr="00FD227A">
        <w:rPr>
          <w:rFonts w:ascii="MyriadPro-Regular" w:hAnsi="MyriadPro-Regular" w:cs="MyriadPro-Regular"/>
          <w:sz w:val="14"/>
          <w:szCs w:val="16"/>
        </w:rPr>
        <w:t>Both doses given on or after 1</w:t>
      </w:r>
      <w:r w:rsidR="00011583" w:rsidRPr="00767AEF">
        <w:rPr>
          <w:rFonts w:ascii="MyriadPro-Regular" w:hAnsi="MyriadPro-Regular" w:cs="MyriadPro-Regular"/>
          <w:sz w:val="14"/>
          <w:szCs w:val="16"/>
          <w:vertAlign w:val="superscript"/>
        </w:rPr>
        <w:t>st</w:t>
      </w:r>
      <w:r w:rsidR="00011583">
        <w:rPr>
          <w:rFonts w:ascii="MyriadPro-Regular" w:hAnsi="MyriadPro-Regular" w:cs="MyriadPro-Regular"/>
          <w:sz w:val="14"/>
          <w:szCs w:val="16"/>
        </w:rPr>
        <w:t xml:space="preserve"> </w:t>
      </w:r>
      <w:r w:rsidR="00011583" w:rsidRPr="00FD227A">
        <w:rPr>
          <w:rFonts w:ascii="MyriadPro-Regular" w:hAnsi="MyriadPro-Regular" w:cs="MyriadPro-Regular"/>
          <w:sz w:val="14"/>
          <w:szCs w:val="16"/>
        </w:rPr>
        <w:t xml:space="preserve">birthday. Only one dose of </w:t>
      </w:r>
      <w:r w:rsidR="00061EFA">
        <w:rPr>
          <w:rFonts w:ascii="MyriadPro-Regular" w:hAnsi="MyriadPro-Regular" w:cs="MyriadPro-Regular"/>
          <w:sz w:val="14"/>
          <w:szCs w:val="16"/>
        </w:rPr>
        <w:t>rubella</w:t>
      </w:r>
      <w:r w:rsidR="00061EFA" w:rsidRPr="00FD227A">
        <w:rPr>
          <w:rFonts w:ascii="MyriadPro-Regular" w:hAnsi="MyriadPro-Regular" w:cs="MyriadPro-Regular"/>
          <w:sz w:val="14"/>
          <w:szCs w:val="16"/>
        </w:rPr>
        <w:t xml:space="preserve"> </w:t>
      </w:r>
      <w:r w:rsidR="00011583" w:rsidRPr="00FD227A">
        <w:rPr>
          <w:rFonts w:ascii="MyriadPro-Regular" w:hAnsi="MyriadPro-Regular" w:cs="MyriadPro-Regular"/>
          <w:sz w:val="14"/>
          <w:szCs w:val="16"/>
        </w:rPr>
        <w:t>but two doses of measles</w:t>
      </w:r>
      <w:r w:rsidR="00061EFA">
        <w:rPr>
          <w:rFonts w:ascii="MyriadPro-Regular" w:hAnsi="MyriadPro-Regular" w:cs="MyriadPro-Regular"/>
          <w:sz w:val="14"/>
          <w:szCs w:val="16"/>
        </w:rPr>
        <w:t xml:space="preserve"> and </w:t>
      </w:r>
      <w:r>
        <w:rPr>
          <w:rFonts w:ascii="MyriadPro-Regular" w:hAnsi="MyriadPro-Regular" w:cs="MyriadPro-Regular"/>
          <w:sz w:val="14"/>
          <w:szCs w:val="16"/>
        </w:rPr>
        <w:t xml:space="preserve">mumps </w:t>
      </w:r>
      <w:r w:rsidR="00011583" w:rsidRPr="00FD227A">
        <w:rPr>
          <w:rFonts w:ascii="MyriadPro-Regular" w:hAnsi="MyriadPro-Regular" w:cs="MyriadPro-Regular"/>
          <w:sz w:val="14"/>
          <w:szCs w:val="16"/>
        </w:rPr>
        <w:t>vaccines ar</w:t>
      </w:r>
      <w:r w:rsidR="00011583">
        <w:rPr>
          <w:rFonts w:ascii="MyriadPro-Regular" w:hAnsi="MyriadPro-Regular" w:cs="MyriadPro-Regular"/>
          <w:sz w:val="14"/>
          <w:szCs w:val="16"/>
        </w:rPr>
        <w:t>e required if given separately.</w:t>
      </w:r>
    </w:p>
    <w:p w:rsidR="000B4171" w:rsidRDefault="009F1CC9" w:rsidP="00A24E4A">
      <w:pPr>
        <w:autoSpaceDE w:val="0"/>
        <w:autoSpaceDN w:val="0"/>
        <w:rPr>
          <w:rFonts w:ascii="MyriadPro-Regular" w:hAnsi="MyriadPro-Regular"/>
          <w:sz w:val="14"/>
          <w:szCs w:val="14"/>
        </w:rPr>
      </w:pPr>
      <w:r w:rsidRPr="009F1CC9">
        <w:rPr>
          <w:rFonts w:asciiTheme="minorHAnsi" w:hAnsiTheme="minorHAnsi" w:cs="Helv"/>
          <w:color w:val="000000"/>
          <w:sz w:val="14"/>
          <w:szCs w:val="14"/>
        </w:rPr>
        <w:t>Ɨ</w:t>
      </w:r>
      <w:r w:rsidR="00011583" w:rsidRPr="001A45B1">
        <w:rPr>
          <w:rFonts w:ascii="MyriadPro-Regular" w:hAnsi="MyriadPro-Regular"/>
          <w:sz w:val="14"/>
          <w:szCs w:val="14"/>
        </w:rPr>
        <w:t xml:space="preserve"> These doses may include Td; however at least one dose must be Tdap</w:t>
      </w:r>
      <w:r w:rsidR="00061EFA">
        <w:rPr>
          <w:rFonts w:ascii="MyriadPro-Regular" w:hAnsi="MyriadPro-Regular"/>
          <w:sz w:val="14"/>
          <w:szCs w:val="14"/>
        </w:rPr>
        <w:t>,</w:t>
      </w:r>
      <w:r w:rsidR="00011583" w:rsidRPr="001A45B1">
        <w:rPr>
          <w:rFonts w:ascii="MyriadPro-Regular" w:hAnsi="MyriadPro-Regular"/>
          <w:sz w:val="14"/>
          <w:szCs w:val="14"/>
        </w:rPr>
        <w:t xml:space="preserve"> DTaP</w:t>
      </w:r>
      <w:r w:rsidR="00061EFA">
        <w:rPr>
          <w:rFonts w:ascii="MyriadPro-Regular" w:hAnsi="MyriadPro-Regular"/>
          <w:sz w:val="14"/>
          <w:szCs w:val="14"/>
        </w:rPr>
        <w:t xml:space="preserve">, or </w:t>
      </w:r>
      <w:r w:rsidR="00011583" w:rsidRPr="001A45B1">
        <w:rPr>
          <w:rFonts w:ascii="MyriadPro-Regular" w:hAnsi="MyriadPro-Regular"/>
          <w:sz w:val="14"/>
          <w:szCs w:val="14"/>
        </w:rPr>
        <w:t>DTP given on or after 7</w:t>
      </w:r>
      <w:r w:rsidR="00011583" w:rsidRPr="001A45B1">
        <w:rPr>
          <w:rFonts w:ascii="MyriadPro-Regular" w:hAnsi="MyriadPro-Regular"/>
          <w:sz w:val="14"/>
          <w:szCs w:val="14"/>
          <w:vertAlign w:val="superscript"/>
        </w:rPr>
        <w:t>th</w:t>
      </w:r>
      <w:r w:rsidR="00011583" w:rsidRPr="001A45B1">
        <w:rPr>
          <w:rFonts w:ascii="MyriadPro-Regular" w:hAnsi="MyriadPro-Regular"/>
          <w:sz w:val="14"/>
          <w:szCs w:val="14"/>
        </w:rPr>
        <w:t xml:space="preserve"> birthday.</w:t>
      </w:r>
    </w:p>
    <w:p w:rsidR="00225AF2" w:rsidRDefault="00225AF2" w:rsidP="00225AF2">
      <w:pPr>
        <w:jc w:val="center"/>
        <w:rPr>
          <w:rFonts w:asciiTheme="minorHAnsi" w:hAnsiTheme="minorHAnsi"/>
          <w:color w:val="FF0000"/>
          <w:highlight w:val="lightGray"/>
        </w:rPr>
      </w:pPr>
    </w:p>
    <w:p w:rsidR="00380C13" w:rsidRDefault="00380C13" w:rsidP="00225AF2">
      <w:pPr>
        <w:jc w:val="center"/>
        <w:rPr>
          <w:rFonts w:asciiTheme="minorHAnsi" w:hAnsiTheme="minorHAnsi"/>
          <w:color w:val="FF0000"/>
          <w:highlight w:val="lightGray"/>
        </w:rPr>
      </w:pPr>
    </w:p>
    <w:p w:rsidR="00380C13" w:rsidRDefault="00380C13" w:rsidP="00225AF2">
      <w:pPr>
        <w:jc w:val="center"/>
        <w:rPr>
          <w:rFonts w:asciiTheme="minorHAnsi" w:hAnsiTheme="minorHAnsi"/>
          <w:color w:val="FF0000"/>
          <w:highlight w:val="lightGray"/>
        </w:rPr>
      </w:pPr>
    </w:p>
    <w:p w:rsidR="00380C13" w:rsidRDefault="00380C13" w:rsidP="00225AF2">
      <w:pPr>
        <w:jc w:val="center"/>
        <w:rPr>
          <w:rFonts w:asciiTheme="minorHAnsi" w:hAnsiTheme="minorHAnsi"/>
          <w:color w:val="FF0000"/>
          <w:highlight w:val="lightGray"/>
        </w:rPr>
      </w:pPr>
    </w:p>
    <w:p w:rsidR="00380C13" w:rsidRDefault="00380C13" w:rsidP="00225AF2">
      <w:pPr>
        <w:jc w:val="center"/>
        <w:rPr>
          <w:rFonts w:asciiTheme="minorHAnsi" w:hAnsiTheme="minorHAnsi"/>
          <w:color w:val="FF0000"/>
          <w:highlight w:val="lightGray"/>
          <w:lang w:val="es-CR"/>
        </w:rPr>
      </w:pPr>
    </w:p>
    <w:p w:rsidR="00380C13" w:rsidRDefault="00380C13" w:rsidP="00225AF2">
      <w:pPr>
        <w:jc w:val="center"/>
        <w:rPr>
          <w:rFonts w:asciiTheme="minorHAnsi" w:hAnsiTheme="minorHAnsi"/>
          <w:color w:val="FF0000"/>
          <w:highlight w:val="lightGray"/>
          <w:lang w:val="es-CR"/>
        </w:rPr>
      </w:pPr>
    </w:p>
    <w:p w:rsidR="00225AF2" w:rsidRPr="00624917" w:rsidRDefault="00225AF2" w:rsidP="00225AF2">
      <w:pPr>
        <w:jc w:val="center"/>
        <w:rPr>
          <w:rFonts w:asciiTheme="minorHAnsi" w:hAnsiTheme="minorHAnsi"/>
          <w:color w:val="FF0000"/>
          <w:lang w:val="es-CR"/>
        </w:rPr>
      </w:pPr>
      <w:r w:rsidRPr="00624917">
        <w:rPr>
          <w:rFonts w:asciiTheme="minorHAnsi" w:hAnsiTheme="minorHAnsi"/>
          <w:color w:val="FF0000"/>
          <w:highlight w:val="lightGray"/>
          <w:lang w:val="es-CR"/>
        </w:rPr>
        <w:t>[School Letterhead]</w:t>
      </w:r>
    </w:p>
    <w:p w:rsidR="00380C13" w:rsidRDefault="00380C13" w:rsidP="00225AF2">
      <w:pPr>
        <w:rPr>
          <w:rFonts w:asciiTheme="minorHAnsi" w:hAnsiTheme="minorHAnsi"/>
          <w:color w:val="FF0000"/>
          <w:highlight w:val="lightGray"/>
          <w:lang w:val="es-CR"/>
        </w:rPr>
      </w:pPr>
    </w:p>
    <w:p w:rsidR="00380C13" w:rsidRDefault="00380C13" w:rsidP="00225AF2">
      <w:pPr>
        <w:rPr>
          <w:rFonts w:asciiTheme="minorHAnsi" w:hAnsiTheme="minorHAnsi"/>
          <w:color w:val="FF0000"/>
          <w:highlight w:val="lightGray"/>
          <w:lang w:val="es-CR"/>
        </w:rPr>
      </w:pPr>
    </w:p>
    <w:p w:rsidR="00225AF2" w:rsidRDefault="009E4916" w:rsidP="00225AF2">
      <w:pPr>
        <w:rPr>
          <w:rFonts w:asciiTheme="minorHAnsi" w:hAnsiTheme="minorHAnsi"/>
          <w:color w:val="FF0000"/>
          <w:lang w:val="es-CR"/>
        </w:rPr>
      </w:pPr>
      <w:r>
        <w:rPr>
          <w:rFonts w:asciiTheme="minorHAnsi" w:hAnsiTheme="minorHAnsi"/>
          <w:color w:val="FF0000"/>
          <w:highlight w:val="lightGray"/>
          <w:lang w:val="es-CR"/>
        </w:rPr>
        <w:t>[FECHA</w:t>
      </w:r>
      <w:r w:rsidR="00225AF2" w:rsidRPr="00624917">
        <w:rPr>
          <w:rFonts w:asciiTheme="minorHAnsi" w:hAnsiTheme="minorHAnsi"/>
          <w:color w:val="FF0000"/>
          <w:highlight w:val="lightGray"/>
          <w:lang w:val="es-CR"/>
        </w:rPr>
        <w:t>]</w:t>
      </w:r>
    </w:p>
    <w:p w:rsidR="00380C13" w:rsidRPr="00624917" w:rsidRDefault="00380C13" w:rsidP="00225AF2">
      <w:pPr>
        <w:rPr>
          <w:rFonts w:asciiTheme="minorHAnsi" w:hAnsiTheme="minorHAnsi"/>
          <w:lang w:val="es-CR"/>
        </w:rPr>
      </w:pPr>
    </w:p>
    <w:p w:rsidR="00225AF2" w:rsidRPr="00624917" w:rsidRDefault="00225AF2" w:rsidP="00A24E4A">
      <w:pPr>
        <w:autoSpaceDE w:val="0"/>
        <w:autoSpaceDN w:val="0"/>
        <w:rPr>
          <w:lang w:val="es-CR"/>
        </w:rPr>
      </w:pPr>
    </w:p>
    <w:p w:rsidR="00225AF2" w:rsidRPr="00624917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  <w:r w:rsidRPr="00624917">
        <w:rPr>
          <w:rFonts w:asciiTheme="minorHAnsi" w:hAnsiTheme="minorHAnsi"/>
          <w:lang w:val="es-ES"/>
        </w:rPr>
        <w:t>Estimado padre o tutor:</w:t>
      </w:r>
    </w:p>
    <w:p w:rsidR="00225AF2" w:rsidRPr="00624917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</w:p>
    <w:p w:rsidR="00225AF2" w:rsidRPr="00624917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  <w:r w:rsidRPr="00624917">
        <w:rPr>
          <w:rFonts w:asciiTheme="minorHAnsi" w:hAnsiTheme="minorHAnsi"/>
          <w:lang w:val="es-ES"/>
        </w:rPr>
        <w:t>Bajo la ley de California, las vacunas requeridas para la escuela ya no</w:t>
      </w:r>
      <w:r w:rsidR="00266D70" w:rsidRPr="00624917">
        <w:rPr>
          <w:rFonts w:asciiTheme="minorHAnsi" w:hAnsiTheme="minorHAnsi"/>
          <w:lang w:val="es-ES"/>
        </w:rPr>
        <w:t xml:space="preserve"> se</w:t>
      </w:r>
      <w:r w:rsidRPr="00624917">
        <w:rPr>
          <w:rFonts w:asciiTheme="minorHAnsi" w:hAnsiTheme="minorHAnsi"/>
          <w:lang w:val="es-ES"/>
        </w:rPr>
        <w:t xml:space="preserve"> pueden </w:t>
      </w:r>
      <w:r w:rsidR="00266D70" w:rsidRPr="00624917">
        <w:rPr>
          <w:rFonts w:asciiTheme="minorHAnsi" w:hAnsiTheme="minorHAnsi"/>
          <w:lang w:val="es-ES"/>
        </w:rPr>
        <w:t>eximir</w:t>
      </w:r>
      <w:r w:rsidRPr="00624917">
        <w:rPr>
          <w:rFonts w:asciiTheme="minorHAnsi" w:hAnsiTheme="minorHAnsi"/>
          <w:lang w:val="es-ES"/>
        </w:rPr>
        <w:t xml:space="preserve"> debido a creencias personales, incluyendo </w:t>
      </w:r>
      <w:r w:rsidR="00FD4E20" w:rsidRPr="00624917">
        <w:rPr>
          <w:rFonts w:asciiTheme="minorHAnsi" w:hAnsiTheme="minorHAnsi"/>
          <w:lang w:val="es-ES"/>
        </w:rPr>
        <w:t xml:space="preserve">las </w:t>
      </w:r>
      <w:r w:rsidRPr="00624917">
        <w:rPr>
          <w:rFonts w:asciiTheme="minorHAnsi" w:hAnsiTheme="minorHAnsi"/>
          <w:lang w:val="es-ES"/>
        </w:rPr>
        <w:t>creenci</w:t>
      </w:r>
      <w:r w:rsidR="00266D70" w:rsidRPr="00624917">
        <w:rPr>
          <w:rFonts w:asciiTheme="minorHAnsi" w:hAnsiTheme="minorHAnsi"/>
          <w:lang w:val="es-ES"/>
        </w:rPr>
        <w:t>as religiosas. Las exenciones por</w:t>
      </w:r>
      <w:r w:rsidRPr="00624917">
        <w:rPr>
          <w:rFonts w:asciiTheme="minorHAnsi" w:hAnsiTheme="minorHAnsi"/>
          <w:lang w:val="es-ES"/>
        </w:rPr>
        <w:t xml:space="preserve"> creencias personales que </w:t>
      </w:r>
      <w:r w:rsidR="000676C7" w:rsidRPr="00624917">
        <w:rPr>
          <w:rFonts w:asciiTheme="minorHAnsi" w:hAnsiTheme="minorHAnsi"/>
          <w:lang w:val="es-ES"/>
        </w:rPr>
        <w:t>se presentaron</w:t>
      </w:r>
      <w:r w:rsidRPr="00624917">
        <w:rPr>
          <w:rFonts w:asciiTheme="minorHAnsi" w:hAnsiTheme="minorHAnsi"/>
          <w:lang w:val="es-ES"/>
        </w:rPr>
        <w:t xml:space="preserve"> </w:t>
      </w:r>
      <w:r w:rsidR="00D45664" w:rsidRPr="00624917">
        <w:rPr>
          <w:rFonts w:asciiTheme="minorHAnsi" w:hAnsiTheme="minorHAnsi"/>
          <w:lang w:val="es-ES"/>
        </w:rPr>
        <w:t xml:space="preserve">anteriormente </w:t>
      </w:r>
      <w:r w:rsidRPr="00624917">
        <w:rPr>
          <w:rFonts w:asciiTheme="minorHAnsi" w:hAnsiTheme="minorHAnsi"/>
          <w:lang w:val="es-ES"/>
        </w:rPr>
        <w:t xml:space="preserve">para los estudiantes en </w:t>
      </w:r>
      <w:r w:rsidR="001C5252" w:rsidRPr="00624917">
        <w:rPr>
          <w:rFonts w:asciiTheme="minorHAnsi" w:hAnsiTheme="minorHAnsi"/>
          <w:lang w:val="es-ES"/>
        </w:rPr>
        <w:t>Kínder</w:t>
      </w:r>
      <w:r w:rsidR="00065517" w:rsidRPr="00624917">
        <w:rPr>
          <w:rFonts w:asciiTheme="minorHAnsi" w:hAnsiTheme="minorHAnsi"/>
          <w:lang w:val="es-ES"/>
        </w:rPr>
        <w:t xml:space="preserve"> (</w:t>
      </w:r>
      <w:r w:rsidR="001C5252" w:rsidRPr="00624917">
        <w:rPr>
          <w:rFonts w:asciiTheme="minorHAnsi" w:hAnsiTheme="minorHAnsi"/>
          <w:lang w:val="es-ES"/>
        </w:rPr>
        <w:t xml:space="preserve">incluyendo al </w:t>
      </w:r>
      <w:r w:rsidR="00B233E2">
        <w:rPr>
          <w:rFonts w:asciiTheme="minorHAnsi" w:hAnsiTheme="minorHAnsi"/>
          <w:lang w:val="es-ES"/>
        </w:rPr>
        <w:t>K</w:t>
      </w:r>
      <w:r w:rsidRPr="00624917">
        <w:rPr>
          <w:rFonts w:asciiTheme="minorHAnsi" w:hAnsiTheme="minorHAnsi"/>
          <w:lang w:val="es-ES"/>
        </w:rPr>
        <w:t xml:space="preserve">indergarten de transición) hasta el 6º grado siguen siendo válidas hasta que el estudiante </w:t>
      </w:r>
      <w:r w:rsidR="00FE5EDD" w:rsidRPr="00624917">
        <w:rPr>
          <w:rFonts w:asciiTheme="minorHAnsi" w:hAnsiTheme="minorHAnsi"/>
          <w:lang w:val="es-ES"/>
        </w:rPr>
        <w:t xml:space="preserve">pase a </w:t>
      </w:r>
      <w:r w:rsidRPr="00624917">
        <w:rPr>
          <w:rFonts w:asciiTheme="minorHAnsi" w:hAnsiTheme="minorHAnsi"/>
          <w:lang w:val="es-ES"/>
        </w:rPr>
        <w:t>7º grado.</w:t>
      </w:r>
    </w:p>
    <w:p w:rsidR="00225AF2" w:rsidRPr="00624917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</w:p>
    <w:p w:rsidR="00225AF2" w:rsidRPr="00624917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  <w:r w:rsidRPr="00624917">
        <w:rPr>
          <w:rFonts w:asciiTheme="minorHAnsi" w:hAnsiTheme="minorHAnsi"/>
          <w:lang w:val="es-ES"/>
        </w:rPr>
        <w:t xml:space="preserve">Nuestros </w:t>
      </w:r>
      <w:r w:rsidR="00624917" w:rsidRPr="00624917">
        <w:rPr>
          <w:rFonts w:asciiTheme="minorHAnsi" w:hAnsiTheme="minorHAnsi"/>
          <w:lang w:val="es-ES"/>
        </w:rPr>
        <w:t>archivos indican</w:t>
      </w:r>
      <w:r w:rsidRPr="00624917">
        <w:rPr>
          <w:rFonts w:asciiTheme="minorHAnsi" w:hAnsiTheme="minorHAnsi"/>
          <w:lang w:val="es-ES"/>
        </w:rPr>
        <w:t xml:space="preserve"> que su hijo</w:t>
      </w:r>
      <w:r w:rsidR="00647469">
        <w:rPr>
          <w:rFonts w:asciiTheme="minorHAnsi" w:hAnsiTheme="minorHAnsi"/>
          <w:lang w:val="es-ES"/>
        </w:rPr>
        <w:t>(a)</w:t>
      </w:r>
      <w:r w:rsidRPr="00624917">
        <w:rPr>
          <w:rFonts w:asciiTheme="minorHAnsi" w:hAnsiTheme="minorHAnsi"/>
          <w:lang w:val="es-ES"/>
        </w:rPr>
        <w:t xml:space="preserve"> tiene una exención por creencias personales de una o más vacunas requeridas por la escuela. Para que su hijo</w:t>
      </w:r>
      <w:r w:rsidR="00647469">
        <w:rPr>
          <w:rFonts w:asciiTheme="minorHAnsi" w:hAnsiTheme="minorHAnsi"/>
          <w:lang w:val="es-ES"/>
        </w:rPr>
        <w:t>(a)</w:t>
      </w:r>
      <w:r w:rsidRPr="00624917">
        <w:rPr>
          <w:rFonts w:asciiTheme="minorHAnsi" w:hAnsiTheme="minorHAnsi"/>
          <w:lang w:val="es-ES"/>
        </w:rPr>
        <w:t xml:space="preserve"> comience el séptimo grado, deberá presentar </w:t>
      </w:r>
      <w:r w:rsidR="00065517" w:rsidRPr="00624917">
        <w:rPr>
          <w:rFonts w:asciiTheme="minorHAnsi" w:hAnsiTheme="minorHAnsi"/>
          <w:lang w:val="es-ES"/>
        </w:rPr>
        <w:t xml:space="preserve">el comprobante de inmunización </w:t>
      </w:r>
      <w:r w:rsidRPr="00624917">
        <w:rPr>
          <w:rFonts w:asciiTheme="minorHAnsi" w:hAnsiTheme="minorHAnsi"/>
          <w:lang w:val="es-ES"/>
        </w:rPr>
        <w:t>en [</w:t>
      </w:r>
      <w:r w:rsidRPr="00624917">
        <w:rPr>
          <w:rFonts w:asciiTheme="minorHAnsi" w:hAnsiTheme="minorHAnsi"/>
          <w:color w:val="FF0000"/>
          <w:lang w:val="es-ES"/>
        </w:rPr>
        <w:t>ESPECIFICAR LA UBICACIÓN</w:t>
      </w:r>
      <w:r w:rsidRPr="00624917">
        <w:rPr>
          <w:rFonts w:asciiTheme="minorHAnsi" w:hAnsiTheme="minorHAnsi"/>
          <w:lang w:val="es-ES"/>
        </w:rPr>
        <w:t>] antes del [</w:t>
      </w:r>
      <w:r w:rsidRPr="00624917">
        <w:rPr>
          <w:rFonts w:asciiTheme="minorHAnsi" w:hAnsiTheme="minorHAnsi"/>
          <w:color w:val="FF0000"/>
          <w:lang w:val="es-ES"/>
        </w:rPr>
        <w:t>FECHA</w:t>
      </w:r>
      <w:r w:rsidRPr="00624917">
        <w:rPr>
          <w:rFonts w:asciiTheme="minorHAnsi" w:hAnsiTheme="minorHAnsi"/>
          <w:lang w:val="es-ES"/>
        </w:rPr>
        <w:t>] que demuestre que su hijo</w:t>
      </w:r>
      <w:r w:rsidR="00647469">
        <w:rPr>
          <w:rFonts w:asciiTheme="minorHAnsi" w:hAnsiTheme="minorHAnsi"/>
          <w:lang w:val="es-ES"/>
        </w:rPr>
        <w:t>(a)</w:t>
      </w:r>
      <w:r w:rsidRPr="00624917">
        <w:rPr>
          <w:rFonts w:asciiTheme="minorHAnsi" w:hAnsiTheme="minorHAnsi"/>
          <w:lang w:val="es-ES"/>
        </w:rPr>
        <w:t xml:space="preserve"> ha recibido las siguientes vacunas:</w:t>
      </w:r>
    </w:p>
    <w:p w:rsidR="00225AF2" w:rsidRPr="00624917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</w:p>
    <w:p w:rsidR="00225AF2" w:rsidRPr="00624917" w:rsidRDefault="00225AF2" w:rsidP="00EF7D1B">
      <w:pPr>
        <w:pStyle w:val="ListParagraph"/>
        <w:numPr>
          <w:ilvl w:val="0"/>
          <w:numId w:val="2"/>
        </w:numPr>
        <w:autoSpaceDE w:val="0"/>
        <w:autoSpaceDN w:val="0"/>
        <w:rPr>
          <w:rFonts w:asciiTheme="minorHAnsi" w:hAnsiTheme="minorHAnsi"/>
          <w:sz w:val="24"/>
          <w:szCs w:val="24"/>
          <w:lang w:val="es-ES"/>
        </w:rPr>
      </w:pPr>
      <w:r w:rsidRPr="00624917">
        <w:rPr>
          <w:rFonts w:asciiTheme="minorHAnsi" w:hAnsiTheme="minorHAnsi"/>
          <w:sz w:val="24"/>
          <w:szCs w:val="24"/>
          <w:lang w:val="es-ES"/>
        </w:rPr>
        <w:t xml:space="preserve">2 dosis de </w:t>
      </w:r>
      <w:r w:rsidR="00EF7D1B" w:rsidRPr="00624917">
        <w:rPr>
          <w:rFonts w:asciiTheme="minorHAnsi" w:hAnsiTheme="minorHAnsi"/>
          <w:sz w:val="24"/>
          <w:szCs w:val="24"/>
          <w:lang w:val="es-ES"/>
        </w:rPr>
        <w:t xml:space="preserve">la </w:t>
      </w:r>
      <w:r w:rsidRPr="00624917">
        <w:rPr>
          <w:rFonts w:asciiTheme="minorHAnsi" w:hAnsiTheme="minorHAnsi"/>
          <w:sz w:val="24"/>
          <w:szCs w:val="24"/>
          <w:lang w:val="es-ES"/>
        </w:rPr>
        <w:t>vacuna contra la varicela</w:t>
      </w:r>
    </w:p>
    <w:p w:rsidR="00225AF2" w:rsidRPr="00624917" w:rsidRDefault="00225AF2" w:rsidP="00225AF2">
      <w:pPr>
        <w:pStyle w:val="ListParagraph"/>
        <w:numPr>
          <w:ilvl w:val="0"/>
          <w:numId w:val="2"/>
        </w:numPr>
        <w:autoSpaceDE w:val="0"/>
        <w:autoSpaceDN w:val="0"/>
        <w:rPr>
          <w:rFonts w:asciiTheme="minorHAnsi" w:hAnsiTheme="minorHAnsi"/>
          <w:sz w:val="24"/>
          <w:szCs w:val="24"/>
          <w:lang w:val="es-ES"/>
        </w:rPr>
      </w:pPr>
      <w:r w:rsidRPr="00624917">
        <w:rPr>
          <w:rFonts w:asciiTheme="minorHAnsi" w:hAnsiTheme="minorHAnsi"/>
          <w:sz w:val="24"/>
          <w:szCs w:val="24"/>
          <w:lang w:val="es-ES"/>
        </w:rPr>
        <w:t xml:space="preserve">2 dosis de </w:t>
      </w:r>
      <w:r w:rsidR="00EF7D1B" w:rsidRPr="00624917">
        <w:rPr>
          <w:rFonts w:asciiTheme="minorHAnsi" w:hAnsiTheme="minorHAnsi"/>
          <w:sz w:val="24"/>
          <w:szCs w:val="24"/>
          <w:lang w:val="es-ES"/>
        </w:rPr>
        <w:t xml:space="preserve">la </w:t>
      </w:r>
      <w:r w:rsidRPr="00624917">
        <w:rPr>
          <w:rFonts w:asciiTheme="minorHAnsi" w:hAnsiTheme="minorHAnsi"/>
          <w:sz w:val="24"/>
          <w:szCs w:val="24"/>
          <w:lang w:val="es-ES"/>
        </w:rPr>
        <w:t>vacuna contra el sarampión,</w:t>
      </w:r>
      <w:r w:rsidR="00EF7D1B" w:rsidRPr="00624917">
        <w:rPr>
          <w:rFonts w:asciiTheme="minorHAnsi" w:hAnsiTheme="minorHAnsi"/>
          <w:sz w:val="24"/>
          <w:szCs w:val="24"/>
          <w:lang w:val="es-ES"/>
        </w:rPr>
        <w:t xml:space="preserve"> las paperas y la rubéola (MMR)</w:t>
      </w:r>
      <w:r w:rsidRPr="00624917">
        <w:rPr>
          <w:rFonts w:asciiTheme="minorHAnsi" w:hAnsiTheme="minorHAnsi"/>
          <w:sz w:val="24"/>
          <w:szCs w:val="24"/>
          <w:lang w:val="es-ES"/>
        </w:rPr>
        <w:t>*</w:t>
      </w:r>
    </w:p>
    <w:p w:rsidR="00225AF2" w:rsidRPr="00624917" w:rsidRDefault="00225AF2" w:rsidP="00225AF2">
      <w:pPr>
        <w:pStyle w:val="ListParagraph"/>
        <w:numPr>
          <w:ilvl w:val="0"/>
          <w:numId w:val="2"/>
        </w:numPr>
        <w:autoSpaceDE w:val="0"/>
        <w:autoSpaceDN w:val="0"/>
        <w:rPr>
          <w:rFonts w:asciiTheme="minorHAnsi" w:hAnsiTheme="minorHAnsi"/>
          <w:sz w:val="24"/>
          <w:szCs w:val="24"/>
          <w:lang w:val="es-ES"/>
        </w:rPr>
      </w:pPr>
      <w:r w:rsidRPr="00624917">
        <w:rPr>
          <w:rFonts w:asciiTheme="minorHAnsi" w:hAnsiTheme="minorHAnsi"/>
          <w:sz w:val="24"/>
          <w:szCs w:val="24"/>
          <w:lang w:val="es-ES"/>
        </w:rPr>
        <w:t>3 dosis de</w:t>
      </w:r>
      <w:r w:rsidR="00EF7D1B" w:rsidRPr="00624917">
        <w:rPr>
          <w:rFonts w:asciiTheme="minorHAnsi" w:hAnsiTheme="minorHAnsi"/>
          <w:sz w:val="24"/>
          <w:szCs w:val="24"/>
          <w:lang w:val="es-ES"/>
        </w:rPr>
        <w:t xml:space="preserve"> la</w:t>
      </w:r>
      <w:r w:rsidRPr="00624917">
        <w:rPr>
          <w:rFonts w:asciiTheme="minorHAnsi" w:hAnsiTheme="minorHAnsi"/>
          <w:sz w:val="24"/>
          <w:szCs w:val="24"/>
          <w:lang w:val="es-ES"/>
        </w:rPr>
        <w:t xml:space="preserve"> vacuna contra la difteria, el tétanos </w:t>
      </w:r>
      <w:r w:rsidR="00EF7D1B" w:rsidRPr="00624917">
        <w:rPr>
          <w:rFonts w:asciiTheme="minorHAnsi" w:hAnsiTheme="minorHAnsi"/>
          <w:sz w:val="24"/>
          <w:szCs w:val="24"/>
          <w:lang w:val="es-ES"/>
        </w:rPr>
        <w:t>y la tos ferina (DTaP), incluyendo</w:t>
      </w:r>
      <w:r w:rsidRPr="00624917">
        <w:rPr>
          <w:rFonts w:asciiTheme="minorHAnsi" w:hAnsiTheme="minorHAnsi"/>
          <w:sz w:val="24"/>
          <w:szCs w:val="24"/>
          <w:lang w:val="es-ES"/>
        </w:rPr>
        <w:t xml:space="preserve"> 1 dosis de Tdap a los 7 años de edad o más</w:t>
      </w:r>
      <w:r w:rsidR="008F42EC" w:rsidRPr="00624917">
        <w:rPr>
          <w:rFonts w:asciiTheme="minorHAnsi" w:hAnsiTheme="minorHAnsi" w:cs="Helv"/>
          <w:color w:val="000000"/>
          <w:sz w:val="24"/>
          <w:szCs w:val="24"/>
          <w:vertAlign w:val="superscript"/>
          <w:lang w:val="es-CR"/>
        </w:rPr>
        <w:t xml:space="preserve"> Ɨ </w:t>
      </w:r>
      <w:r w:rsidR="008F42EC" w:rsidRPr="00624917">
        <w:rPr>
          <w:rFonts w:asciiTheme="minorHAnsi" w:hAnsiTheme="minorHAnsi" w:cs="Helv"/>
          <w:color w:val="000000"/>
          <w:sz w:val="24"/>
          <w:szCs w:val="24"/>
          <w:lang w:val="es-CR"/>
        </w:rPr>
        <w:t xml:space="preserve"> </w:t>
      </w:r>
    </w:p>
    <w:p w:rsidR="00225AF2" w:rsidRPr="00624917" w:rsidRDefault="00225AF2" w:rsidP="00225AF2">
      <w:pPr>
        <w:pStyle w:val="ListParagraph"/>
        <w:numPr>
          <w:ilvl w:val="0"/>
          <w:numId w:val="2"/>
        </w:numPr>
        <w:autoSpaceDE w:val="0"/>
        <w:autoSpaceDN w:val="0"/>
        <w:rPr>
          <w:rFonts w:asciiTheme="minorHAnsi" w:hAnsiTheme="minorHAnsi"/>
          <w:sz w:val="24"/>
          <w:szCs w:val="24"/>
          <w:lang w:val="es-ES"/>
        </w:rPr>
      </w:pPr>
      <w:r w:rsidRPr="00624917">
        <w:rPr>
          <w:rFonts w:asciiTheme="minorHAnsi" w:hAnsiTheme="minorHAnsi"/>
          <w:sz w:val="24"/>
          <w:szCs w:val="24"/>
          <w:lang w:val="es-ES"/>
        </w:rPr>
        <w:t>4 dosis de l</w:t>
      </w:r>
      <w:r w:rsidR="008F42EC" w:rsidRPr="00624917">
        <w:rPr>
          <w:rFonts w:asciiTheme="minorHAnsi" w:hAnsiTheme="minorHAnsi"/>
          <w:sz w:val="24"/>
          <w:szCs w:val="24"/>
          <w:lang w:val="es-ES"/>
        </w:rPr>
        <w:t>a vacuna contra la polio</w:t>
      </w:r>
      <w:r w:rsidRPr="00624917">
        <w:rPr>
          <w:rFonts w:asciiTheme="minorHAnsi" w:hAnsiTheme="minorHAnsi"/>
          <w:sz w:val="24"/>
          <w:szCs w:val="24"/>
          <w:lang w:val="es-ES"/>
        </w:rPr>
        <w:t xml:space="preserve"> (3 dosis </w:t>
      </w:r>
      <w:r w:rsidR="00FD4E20" w:rsidRPr="00624917">
        <w:rPr>
          <w:rFonts w:asciiTheme="minorHAnsi" w:hAnsiTheme="minorHAnsi"/>
          <w:sz w:val="24"/>
          <w:szCs w:val="24"/>
          <w:lang w:val="es-ES"/>
        </w:rPr>
        <w:t>cumplen con el requisito</w:t>
      </w:r>
      <w:r w:rsidRPr="00624917">
        <w:rPr>
          <w:rFonts w:asciiTheme="minorHAnsi" w:hAnsiTheme="minorHAnsi"/>
          <w:sz w:val="24"/>
          <w:szCs w:val="24"/>
          <w:lang w:val="es-ES"/>
        </w:rPr>
        <w:t xml:space="preserve"> si </w:t>
      </w:r>
      <w:r w:rsidR="00C322C7">
        <w:rPr>
          <w:rFonts w:asciiTheme="minorHAnsi" w:hAnsiTheme="minorHAnsi"/>
          <w:sz w:val="24"/>
          <w:szCs w:val="24"/>
          <w:lang w:val="es-ES"/>
        </w:rPr>
        <w:t>una</w:t>
      </w:r>
      <w:r w:rsidRPr="00624917">
        <w:rPr>
          <w:rFonts w:asciiTheme="minorHAnsi" w:hAnsiTheme="minorHAnsi"/>
          <w:sz w:val="24"/>
          <w:szCs w:val="24"/>
          <w:lang w:val="es-ES"/>
        </w:rPr>
        <w:t xml:space="preserve"> dosis se </w:t>
      </w:r>
      <w:r w:rsidR="00FD4E20" w:rsidRPr="00624917">
        <w:rPr>
          <w:rFonts w:asciiTheme="minorHAnsi" w:hAnsiTheme="minorHAnsi"/>
          <w:sz w:val="24"/>
          <w:szCs w:val="24"/>
          <w:lang w:val="es-ES"/>
        </w:rPr>
        <w:t>aplic</w:t>
      </w:r>
      <w:r w:rsidRPr="00624917">
        <w:rPr>
          <w:rFonts w:asciiTheme="minorHAnsi" w:hAnsiTheme="minorHAnsi"/>
          <w:sz w:val="24"/>
          <w:szCs w:val="24"/>
          <w:lang w:val="es-ES"/>
        </w:rPr>
        <w:t xml:space="preserve">ó </w:t>
      </w:r>
      <w:r w:rsidR="00FD4E20" w:rsidRPr="00624917">
        <w:rPr>
          <w:rFonts w:asciiTheme="minorHAnsi" w:hAnsiTheme="minorHAnsi"/>
          <w:sz w:val="24"/>
          <w:szCs w:val="24"/>
          <w:lang w:val="es-ES"/>
        </w:rPr>
        <w:t xml:space="preserve">al cumplir los </w:t>
      </w:r>
      <w:r w:rsidR="00C322C7">
        <w:rPr>
          <w:rFonts w:asciiTheme="minorHAnsi" w:hAnsiTheme="minorHAnsi"/>
          <w:sz w:val="24"/>
          <w:szCs w:val="24"/>
          <w:lang w:val="es-ES"/>
        </w:rPr>
        <w:t>cuatro</w:t>
      </w:r>
      <w:r w:rsidR="00FD4E20" w:rsidRPr="00624917">
        <w:rPr>
          <w:rFonts w:asciiTheme="minorHAnsi" w:hAnsiTheme="minorHAnsi"/>
          <w:sz w:val="24"/>
          <w:szCs w:val="24"/>
          <w:lang w:val="es-ES"/>
        </w:rPr>
        <w:t xml:space="preserve"> años de edad o después.</w:t>
      </w:r>
      <w:r w:rsidRPr="00624917">
        <w:rPr>
          <w:rFonts w:asciiTheme="minorHAnsi" w:hAnsiTheme="minorHAnsi"/>
          <w:sz w:val="24"/>
          <w:szCs w:val="24"/>
          <w:lang w:val="es-ES"/>
        </w:rPr>
        <w:t>)</w:t>
      </w:r>
    </w:p>
    <w:p w:rsidR="00EF7D1B" w:rsidRPr="00225AF2" w:rsidRDefault="00EF7D1B" w:rsidP="00225AF2">
      <w:pPr>
        <w:autoSpaceDE w:val="0"/>
        <w:autoSpaceDN w:val="0"/>
        <w:rPr>
          <w:rFonts w:asciiTheme="minorHAnsi" w:hAnsiTheme="minorHAnsi"/>
          <w:lang w:val="es-ES"/>
        </w:rPr>
      </w:pPr>
    </w:p>
    <w:p w:rsidR="00225AF2" w:rsidRPr="00225AF2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  <w:r w:rsidRPr="00225AF2">
        <w:rPr>
          <w:rFonts w:asciiTheme="minorHAnsi" w:hAnsiTheme="minorHAnsi"/>
          <w:lang w:val="es-ES"/>
        </w:rPr>
        <w:t>Estas vacunas necesarias para el ingreso a la escuela también son vacunas</w:t>
      </w:r>
      <w:r w:rsidR="00F24F05">
        <w:rPr>
          <w:rFonts w:asciiTheme="minorHAnsi" w:hAnsiTheme="minorHAnsi"/>
          <w:lang w:val="es-ES"/>
        </w:rPr>
        <w:t xml:space="preserve"> que recomiendan los</w:t>
      </w:r>
      <w:r w:rsidRPr="00225AF2">
        <w:rPr>
          <w:rFonts w:asciiTheme="minorHAnsi" w:hAnsiTheme="minorHAnsi"/>
          <w:lang w:val="es-ES"/>
        </w:rPr>
        <w:t xml:space="preserve"> </w:t>
      </w:r>
      <w:r w:rsidR="00F24F05">
        <w:rPr>
          <w:rFonts w:asciiTheme="minorHAnsi" w:hAnsiTheme="minorHAnsi"/>
          <w:lang w:val="es-ES"/>
        </w:rPr>
        <w:t>doctores</w:t>
      </w:r>
      <w:r w:rsidRPr="00225AF2">
        <w:rPr>
          <w:rFonts w:asciiTheme="minorHAnsi" w:hAnsiTheme="minorHAnsi"/>
          <w:lang w:val="es-ES"/>
        </w:rPr>
        <w:t xml:space="preserve"> (y su </w:t>
      </w:r>
      <w:r w:rsidR="00F24F05">
        <w:rPr>
          <w:rFonts w:asciiTheme="minorHAnsi" w:hAnsiTheme="minorHAnsi"/>
          <w:lang w:val="es-ES"/>
        </w:rPr>
        <w:t xml:space="preserve">doctor </w:t>
      </w:r>
      <w:r w:rsidRPr="00225AF2">
        <w:rPr>
          <w:rFonts w:asciiTheme="minorHAnsi" w:hAnsiTheme="minorHAnsi"/>
          <w:lang w:val="es-ES"/>
        </w:rPr>
        <w:t>también puede recomendar vacunas adicionales además de las requeridas para la escuela).</w:t>
      </w:r>
    </w:p>
    <w:p w:rsidR="00225AF2" w:rsidRPr="00225AF2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</w:p>
    <w:p w:rsidR="00225AF2" w:rsidRPr="00225AF2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  <w:r w:rsidRPr="00225AF2">
        <w:rPr>
          <w:rFonts w:asciiTheme="minorHAnsi" w:hAnsiTheme="minorHAnsi"/>
          <w:lang w:val="es-ES"/>
        </w:rPr>
        <w:t>Comuníquese con el médico de su hijo de inmediato sobre estas vacunas requeridas para la escuela. Los estudiantes que i</w:t>
      </w:r>
      <w:r w:rsidR="009E4916">
        <w:rPr>
          <w:rFonts w:asciiTheme="minorHAnsi" w:hAnsiTheme="minorHAnsi"/>
          <w:lang w:val="es-ES"/>
        </w:rPr>
        <w:t>ngresan a 7º grado que no cumple</w:t>
      </w:r>
      <w:r w:rsidRPr="00225AF2">
        <w:rPr>
          <w:rFonts w:asciiTheme="minorHAnsi" w:hAnsiTheme="minorHAnsi"/>
          <w:lang w:val="es-ES"/>
        </w:rPr>
        <w:t>n con los requisitos de vacunación no podrán asistir a la escuela.</w:t>
      </w:r>
    </w:p>
    <w:p w:rsidR="00225AF2" w:rsidRPr="00225AF2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</w:p>
    <w:p w:rsidR="00225AF2" w:rsidRPr="00225AF2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  <w:r w:rsidRPr="00225AF2">
        <w:rPr>
          <w:rFonts w:asciiTheme="minorHAnsi" w:hAnsiTheme="minorHAnsi"/>
          <w:lang w:val="es-ES"/>
        </w:rPr>
        <w:t>Por favor no dude en llamarnos con cualquier pregunta. Nuestro número de teléfono es</w:t>
      </w:r>
      <w:r w:rsidR="009E4916">
        <w:rPr>
          <w:rFonts w:asciiTheme="minorHAnsi" w:hAnsiTheme="minorHAnsi"/>
          <w:lang w:val="es-ES"/>
        </w:rPr>
        <w:t xml:space="preserve"> el</w:t>
      </w:r>
      <w:r w:rsidRPr="00225AF2">
        <w:rPr>
          <w:rFonts w:asciiTheme="minorHAnsi" w:hAnsiTheme="minorHAnsi"/>
          <w:lang w:val="es-ES"/>
        </w:rPr>
        <w:t xml:space="preserve"> [</w:t>
      </w:r>
      <w:r w:rsidRPr="009E4916">
        <w:rPr>
          <w:rFonts w:asciiTheme="minorHAnsi" w:hAnsiTheme="minorHAnsi"/>
          <w:color w:val="FF0000"/>
          <w:lang w:val="es-ES"/>
        </w:rPr>
        <w:t>XXX-XXX-XXXX</w:t>
      </w:r>
      <w:r w:rsidRPr="00225AF2">
        <w:rPr>
          <w:rFonts w:asciiTheme="minorHAnsi" w:hAnsiTheme="minorHAnsi"/>
          <w:lang w:val="es-ES"/>
        </w:rPr>
        <w:t>].</w:t>
      </w:r>
    </w:p>
    <w:p w:rsidR="00225AF2" w:rsidRPr="00225AF2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</w:p>
    <w:p w:rsidR="00225AF2" w:rsidRPr="00225AF2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  <w:r w:rsidRPr="00225AF2">
        <w:rPr>
          <w:rFonts w:asciiTheme="minorHAnsi" w:hAnsiTheme="minorHAnsi"/>
          <w:lang w:val="es-ES"/>
        </w:rPr>
        <w:t>Gracias por ayudarnos a mantener a su hijo, nuestra escuela y nuestra comunidad seguros y saludables.</w:t>
      </w:r>
    </w:p>
    <w:p w:rsidR="00225AF2" w:rsidRPr="00225AF2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</w:p>
    <w:p w:rsidR="00225AF2" w:rsidRPr="00225AF2" w:rsidRDefault="009E4916" w:rsidP="00225AF2">
      <w:pPr>
        <w:autoSpaceDE w:val="0"/>
        <w:autoSpaceDN w:val="0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Atentamente</w:t>
      </w:r>
      <w:r w:rsidR="00225AF2" w:rsidRPr="00225AF2">
        <w:rPr>
          <w:rFonts w:asciiTheme="minorHAnsi" w:hAnsiTheme="minorHAnsi"/>
          <w:lang w:val="es-ES"/>
        </w:rPr>
        <w:t>,</w:t>
      </w:r>
    </w:p>
    <w:p w:rsidR="00225AF2" w:rsidRPr="00225AF2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</w:p>
    <w:p w:rsidR="00225AF2" w:rsidRPr="00225AF2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</w:p>
    <w:p w:rsidR="00225AF2" w:rsidRDefault="00225AF2" w:rsidP="00225AF2">
      <w:pPr>
        <w:autoSpaceDE w:val="0"/>
        <w:autoSpaceDN w:val="0"/>
        <w:rPr>
          <w:rFonts w:asciiTheme="minorHAnsi" w:hAnsiTheme="minorHAnsi"/>
          <w:lang w:val="es-ES"/>
        </w:rPr>
      </w:pPr>
      <w:r w:rsidRPr="00225AF2">
        <w:rPr>
          <w:rFonts w:asciiTheme="minorHAnsi" w:hAnsiTheme="minorHAnsi"/>
          <w:lang w:val="es-ES"/>
        </w:rPr>
        <w:t>[</w:t>
      </w:r>
      <w:r w:rsidRPr="009E4916">
        <w:rPr>
          <w:rFonts w:asciiTheme="minorHAnsi" w:hAnsiTheme="minorHAnsi"/>
          <w:color w:val="FF0000"/>
          <w:lang w:val="es-ES"/>
        </w:rPr>
        <w:t>Director de la escuela</w:t>
      </w:r>
      <w:r w:rsidRPr="00225AF2">
        <w:rPr>
          <w:rFonts w:asciiTheme="minorHAnsi" w:hAnsiTheme="minorHAnsi"/>
          <w:lang w:val="es-ES"/>
        </w:rPr>
        <w:t>]</w:t>
      </w:r>
      <w:r w:rsidR="009E4916">
        <w:rPr>
          <w:rFonts w:asciiTheme="minorHAnsi" w:hAnsiTheme="minorHAnsi"/>
          <w:lang w:val="es-ES"/>
        </w:rPr>
        <w:tab/>
      </w:r>
      <w:r w:rsidR="009E4916">
        <w:rPr>
          <w:rFonts w:asciiTheme="minorHAnsi" w:hAnsiTheme="minorHAnsi"/>
          <w:lang w:val="es-ES"/>
        </w:rPr>
        <w:tab/>
      </w:r>
      <w:r w:rsidRPr="00225AF2">
        <w:rPr>
          <w:rFonts w:asciiTheme="minorHAnsi" w:hAnsiTheme="minorHAnsi"/>
          <w:lang w:val="es-ES"/>
        </w:rPr>
        <w:t xml:space="preserve"> [</w:t>
      </w:r>
      <w:r w:rsidRPr="009E4916">
        <w:rPr>
          <w:rFonts w:asciiTheme="minorHAnsi" w:hAnsiTheme="minorHAnsi"/>
          <w:color w:val="FF0000"/>
          <w:lang w:val="es-ES"/>
        </w:rPr>
        <w:t>Enfermera de la escuela</w:t>
      </w:r>
      <w:r w:rsidRPr="00225AF2">
        <w:rPr>
          <w:rFonts w:asciiTheme="minorHAnsi" w:hAnsiTheme="minorHAnsi"/>
          <w:lang w:val="es-ES"/>
        </w:rPr>
        <w:t>]</w:t>
      </w:r>
    </w:p>
    <w:p w:rsidR="00380C13" w:rsidRDefault="00380C13" w:rsidP="00225AF2">
      <w:pPr>
        <w:autoSpaceDE w:val="0"/>
        <w:autoSpaceDN w:val="0"/>
        <w:rPr>
          <w:rFonts w:asciiTheme="minorHAnsi" w:hAnsiTheme="minorHAnsi"/>
          <w:lang w:val="es-ES"/>
        </w:rPr>
      </w:pPr>
    </w:p>
    <w:p w:rsidR="00380C13" w:rsidRDefault="00380C13" w:rsidP="00225AF2">
      <w:pPr>
        <w:autoSpaceDE w:val="0"/>
        <w:autoSpaceDN w:val="0"/>
        <w:rPr>
          <w:rFonts w:asciiTheme="minorHAnsi" w:hAnsiTheme="minorHAnsi"/>
          <w:lang w:val="es-ES"/>
        </w:rPr>
      </w:pPr>
    </w:p>
    <w:p w:rsidR="00380C13" w:rsidRPr="00225AF2" w:rsidRDefault="00380C13" w:rsidP="00225AF2">
      <w:pPr>
        <w:autoSpaceDE w:val="0"/>
        <w:autoSpaceDN w:val="0"/>
        <w:rPr>
          <w:rFonts w:asciiTheme="minorHAnsi" w:hAnsiTheme="minorHAnsi"/>
          <w:lang w:val="es-CR"/>
        </w:rPr>
      </w:pPr>
    </w:p>
    <w:p w:rsidR="00380C13" w:rsidRPr="00514D6C" w:rsidRDefault="00380C13" w:rsidP="0038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color w:val="222222"/>
          <w:sz w:val="16"/>
          <w:szCs w:val="16"/>
          <w:lang w:val="es-ES" w:eastAsia="es-CR"/>
        </w:rPr>
      </w:pPr>
      <w:r w:rsidRPr="00514D6C">
        <w:rPr>
          <w:rFonts w:asciiTheme="minorHAnsi" w:hAnsiTheme="minorHAnsi" w:cs="Courier New"/>
          <w:color w:val="222222"/>
          <w:sz w:val="16"/>
          <w:szCs w:val="16"/>
          <w:lang w:val="es-ES" w:eastAsia="es-CR"/>
        </w:rPr>
        <w:t xml:space="preserve">* Ambas dosis administradas a partir del 1er cumpleaños. </w:t>
      </w:r>
      <w:r w:rsidRPr="00AD5651">
        <w:rPr>
          <w:rFonts w:asciiTheme="minorHAnsi" w:hAnsiTheme="minorHAnsi" w:cs="Courier New"/>
          <w:color w:val="222222"/>
          <w:sz w:val="16"/>
          <w:szCs w:val="16"/>
          <w:lang w:val="es-ES" w:eastAsia="es-CR"/>
        </w:rPr>
        <w:t>Se requiere solo una dosis de rubéola y</w:t>
      </w:r>
      <w:r w:rsidRPr="00514D6C">
        <w:rPr>
          <w:rFonts w:asciiTheme="minorHAnsi" w:hAnsiTheme="minorHAnsi" w:cs="Courier New"/>
          <w:color w:val="222222"/>
          <w:sz w:val="16"/>
          <w:szCs w:val="16"/>
          <w:lang w:val="es-ES" w:eastAsia="es-CR"/>
        </w:rPr>
        <w:t xml:space="preserve"> dos dosis de</w:t>
      </w:r>
      <w:r w:rsidRPr="00AD5651">
        <w:rPr>
          <w:rFonts w:asciiTheme="minorHAnsi" w:hAnsiTheme="minorHAnsi" w:cs="Courier New"/>
          <w:color w:val="222222"/>
          <w:sz w:val="16"/>
          <w:szCs w:val="16"/>
          <w:lang w:val="es-ES" w:eastAsia="es-CR"/>
        </w:rPr>
        <w:t xml:space="preserve"> las</w:t>
      </w:r>
      <w:r w:rsidRPr="00514D6C">
        <w:rPr>
          <w:rFonts w:asciiTheme="minorHAnsi" w:hAnsiTheme="minorHAnsi" w:cs="Courier New"/>
          <w:color w:val="222222"/>
          <w:sz w:val="16"/>
          <w:szCs w:val="16"/>
          <w:lang w:val="es-ES" w:eastAsia="es-CR"/>
        </w:rPr>
        <w:t xml:space="preserve"> vacunas contra el sarampión y las paperas si se administran por separado.</w:t>
      </w:r>
    </w:p>
    <w:p w:rsidR="00514D6C" w:rsidRPr="00380C13" w:rsidRDefault="00380C13" w:rsidP="00380C13">
      <w:pPr>
        <w:pStyle w:val="Footer"/>
        <w:rPr>
          <w:rFonts w:asciiTheme="minorHAnsi" w:hAnsiTheme="minorHAnsi"/>
          <w:sz w:val="16"/>
          <w:szCs w:val="16"/>
          <w:lang w:val="es-CR"/>
        </w:rPr>
      </w:pPr>
      <w:r w:rsidRPr="00AD5651">
        <w:rPr>
          <w:rFonts w:asciiTheme="minorHAnsi" w:hAnsiTheme="minorHAnsi"/>
          <w:color w:val="222222"/>
          <w:sz w:val="16"/>
          <w:szCs w:val="16"/>
          <w:lang w:val="es-ES" w:eastAsia="es-CR"/>
        </w:rPr>
        <w:t>Ɨ Estas dosis pueden incluir Td; sin embargo, al menos una dosis debe ser Tdap, DTaP o DTP administrada a partir del séptimo cumpleaños.</w:t>
      </w:r>
    </w:p>
    <w:sectPr w:rsidR="00514D6C" w:rsidRPr="00380C13" w:rsidSect="00380C13">
      <w:pgSz w:w="12240" w:h="15840" w:code="1"/>
      <w:pgMar w:top="288" w:right="1296" w:bottom="288" w:left="1296" w:header="475" w:footer="475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1F" w:rsidRDefault="00011583">
      <w:r>
        <w:separator/>
      </w:r>
    </w:p>
  </w:endnote>
  <w:endnote w:type="continuationSeparator" w:id="0">
    <w:p w:rsidR="00347F1F" w:rsidRDefault="0001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1F" w:rsidRDefault="00011583">
      <w:r>
        <w:separator/>
      </w:r>
    </w:p>
  </w:footnote>
  <w:footnote w:type="continuationSeparator" w:id="0">
    <w:p w:rsidR="00347F1F" w:rsidRDefault="0001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A4B"/>
    <w:multiLevelType w:val="hybridMultilevel"/>
    <w:tmpl w:val="C802A9F2"/>
    <w:lvl w:ilvl="0" w:tplc="71903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FD1"/>
    <w:multiLevelType w:val="hybridMultilevel"/>
    <w:tmpl w:val="7E16A748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A"/>
    <w:rsid w:val="00011583"/>
    <w:rsid w:val="00061EFA"/>
    <w:rsid w:val="00065517"/>
    <w:rsid w:val="000676C7"/>
    <w:rsid w:val="000A5BE6"/>
    <w:rsid w:val="001C5252"/>
    <w:rsid w:val="00225AF2"/>
    <w:rsid w:val="00266D70"/>
    <w:rsid w:val="002D67EA"/>
    <w:rsid w:val="00326CB9"/>
    <w:rsid w:val="00340B62"/>
    <w:rsid w:val="00347F1F"/>
    <w:rsid w:val="00380C13"/>
    <w:rsid w:val="003F08C4"/>
    <w:rsid w:val="00514D6C"/>
    <w:rsid w:val="00542378"/>
    <w:rsid w:val="005D4029"/>
    <w:rsid w:val="00624917"/>
    <w:rsid w:val="00647469"/>
    <w:rsid w:val="00682057"/>
    <w:rsid w:val="006F0419"/>
    <w:rsid w:val="00790359"/>
    <w:rsid w:val="008F42EC"/>
    <w:rsid w:val="009A7744"/>
    <w:rsid w:val="009E4916"/>
    <w:rsid w:val="009F1CC9"/>
    <w:rsid w:val="00A22A5D"/>
    <w:rsid w:val="00A24E4A"/>
    <w:rsid w:val="00AD5651"/>
    <w:rsid w:val="00B233E2"/>
    <w:rsid w:val="00B35677"/>
    <w:rsid w:val="00C322C7"/>
    <w:rsid w:val="00D45664"/>
    <w:rsid w:val="00D86619"/>
    <w:rsid w:val="00EF7D1B"/>
    <w:rsid w:val="00F24F05"/>
    <w:rsid w:val="00FD4E20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0D54D-DD16-4CF7-A4ED-A3FEF87D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67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E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D67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67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7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basedOn w:val="Normal"/>
    <w:uiPriority w:val="1"/>
    <w:qFormat/>
    <w:rsid w:val="002D67EA"/>
    <w:rPr>
      <w:rFonts w:ascii="Tahoma" w:eastAsia="Calibri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C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6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6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D6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D6C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27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54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1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40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60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6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19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6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0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92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34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24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29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433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37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97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972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0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4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9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33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25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79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24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80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259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23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Pezua, Jane (CDPH-CID-DCDC-IMM)</dc:creator>
  <cp:lastModifiedBy>Henry, Kerdlyn@CDPH</cp:lastModifiedBy>
  <cp:revision>2</cp:revision>
  <dcterms:created xsi:type="dcterms:W3CDTF">2018-12-27T23:58:00Z</dcterms:created>
  <dcterms:modified xsi:type="dcterms:W3CDTF">2018-12-27T23:58:00Z</dcterms:modified>
</cp:coreProperties>
</file>